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A0D" w:rsidRPr="001A1F51" w:rsidRDefault="000C6A0D" w:rsidP="000C6A0D">
      <w:pPr>
        <w:jc w:val="center"/>
        <w:rPr>
          <w:rFonts w:ascii="Matura MT Script Capitals" w:hAnsi="Matura MT Script Capitals"/>
          <w:b/>
          <w:sz w:val="28"/>
          <w:szCs w:val="28"/>
          <w:u w:val="single"/>
          <w:lang w:val="en-AU"/>
        </w:rPr>
      </w:pPr>
      <w:r w:rsidRPr="001A1F51">
        <w:rPr>
          <w:rFonts w:ascii="Monotype Corsiva" w:hAnsi="Monotype Corsiva"/>
          <w:b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24765</wp:posOffset>
            </wp:positionV>
            <wp:extent cx="1425575" cy="1148080"/>
            <wp:effectExtent l="0" t="0" r="3175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ДЕТСКА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en-A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ГРАДИНА</w:t>
      </w:r>
    </w:p>
    <w:p w:rsidR="000C6A0D" w:rsidRPr="001A1F51" w:rsidRDefault="000C6A0D" w:rsidP="000C6A0D">
      <w:pPr>
        <w:jc w:val="center"/>
        <w:rPr>
          <w:rFonts w:ascii="Matura MT Script Capitals" w:hAnsi="Matura MT Script Capitals"/>
          <w:b/>
          <w:sz w:val="28"/>
          <w:szCs w:val="28"/>
          <w:lang w:val="en-AU"/>
        </w:rPr>
      </w:pP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en-US"/>
        </w:rPr>
        <w:t>“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О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Г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Н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Я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Н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en-AU"/>
        </w:rPr>
        <w:t xml:space="preserve">    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М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И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Х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А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Й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Л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О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1A1F51">
        <w:rPr>
          <w:rFonts w:ascii="Monotype Corsiva" w:hAnsi="Monotype Corsiva"/>
          <w:b/>
          <w:sz w:val="28"/>
          <w:szCs w:val="28"/>
          <w:u w:val="single"/>
          <w:lang w:val="en-AU"/>
        </w:rPr>
        <w:t>В</w:t>
      </w:r>
      <w:r w:rsidRPr="001A1F51">
        <w:rPr>
          <w:rFonts w:ascii="Matura MT Script Capitals" w:hAnsi="Matura MT Script Capitals"/>
          <w:b/>
          <w:sz w:val="28"/>
          <w:szCs w:val="28"/>
          <w:u w:val="single"/>
          <w:lang w:val="en-AU"/>
        </w:rPr>
        <w:t>”</w:t>
      </w:r>
    </w:p>
    <w:p w:rsidR="000C6A0D" w:rsidRPr="001A1F51" w:rsidRDefault="000C6A0D" w:rsidP="000C6A0D">
      <w:pPr>
        <w:jc w:val="center"/>
        <w:rPr>
          <w:rFonts w:ascii="Matura MT Script Capitals" w:hAnsi="Matura MT Script Capitals"/>
          <w:sz w:val="28"/>
          <w:szCs w:val="28"/>
          <w:lang w:val="en-AU"/>
        </w:rPr>
      </w:pPr>
      <w:proofErr w:type="spellStart"/>
      <w:r w:rsidRPr="001A1F51">
        <w:rPr>
          <w:rFonts w:ascii="Monotype Corsiva" w:hAnsi="Monotype Corsiva"/>
          <w:sz w:val="28"/>
          <w:szCs w:val="28"/>
          <w:lang w:val="en-AU"/>
        </w:rPr>
        <w:t>гр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.</w:t>
      </w:r>
      <w:r w:rsidRPr="001A1F51">
        <w:rPr>
          <w:rFonts w:ascii="Monotype Corsiva" w:hAnsi="Monotype Corsiva"/>
          <w:sz w:val="28"/>
          <w:szCs w:val="28"/>
          <w:lang w:val="en-AU"/>
        </w:rPr>
        <w:t>Кнежа</w:t>
      </w:r>
      <w:proofErr w:type="spellEnd"/>
      <w:r w:rsidRPr="001A1F51">
        <w:rPr>
          <w:rFonts w:ascii="Matura MT Script Capitals" w:hAnsi="Matura MT Script Capitals"/>
          <w:sz w:val="28"/>
          <w:szCs w:val="28"/>
          <w:lang w:val="en-AU"/>
        </w:rPr>
        <w:t xml:space="preserve"> </w:t>
      </w:r>
      <w:proofErr w:type="gramStart"/>
      <w:r w:rsidRPr="001A1F51">
        <w:rPr>
          <w:rFonts w:ascii="Matura MT Script Capitals" w:hAnsi="Matura MT Script Capitals"/>
          <w:sz w:val="28"/>
          <w:szCs w:val="28"/>
          <w:lang w:val="en-AU"/>
        </w:rPr>
        <w:t>5835,</w:t>
      </w:r>
      <w:r w:rsidRPr="001A1F51">
        <w:rPr>
          <w:rFonts w:ascii="Monotype Corsiva" w:hAnsi="Monotype Corsiva"/>
          <w:sz w:val="28"/>
          <w:szCs w:val="28"/>
          <w:lang w:val="en-AU"/>
        </w:rPr>
        <w:t>обл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.</w:t>
      </w:r>
      <w:proofErr w:type="gramEnd"/>
      <w:r w:rsidRPr="001A1F51">
        <w:rPr>
          <w:rFonts w:ascii="Monotype Corsiva" w:hAnsi="Monotype Corsiva"/>
          <w:sz w:val="28"/>
          <w:szCs w:val="28"/>
          <w:lang w:val="en-AU"/>
        </w:rPr>
        <w:t>Плевен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,</w:t>
      </w:r>
      <w:r w:rsidRPr="001A1F51">
        <w:rPr>
          <w:rFonts w:ascii="Monotype Corsiva" w:hAnsi="Monotype Corsiva"/>
          <w:sz w:val="28"/>
          <w:szCs w:val="28"/>
          <w:lang w:val="en-AU"/>
        </w:rPr>
        <w:t>ул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.”</w:t>
      </w:r>
      <w:r w:rsidRPr="001A1F51">
        <w:rPr>
          <w:rFonts w:ascii="Monotype Corsiva" w:hAnsi="Monotype Corsiva"/>
          <w:sz w:val="28"/>
          <w:szCs w:val="28"/>
          <w:lang w:val="en-AU"/>
        </w:rPr>
        <w:t>Хаджи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 xml:space="preserve"> </w:t>
      </w:r>
      <w:r w:rsidRPr="001A1F51">
        <w:rPr>
          <w:rFonts w:ascii="Monotype Corsiva" w:hAnsi="Monotype Corsiva"/>
          <w:sz w:val="28"/>
          <w:szCs w:val="28"/>
          <w:lang w:val="en-AU"/>
        </w:rPr>
        <w:t>Димитър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”</w:t>
      </w:r>
      <w:r w:rsidRPr="001A1F51">
        <w:rPr>
          <w:rFonts w:ascii="Monotype Corsiva" w:hAnsi="Monotype Corsiva"/>
          <w:sz w:val="28"/>
          <w:szCs w:val="28"/>
          <w:lang w:val="en-AU"/>
        </w:rPr>
        <w:t>№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1</w:t>
      </w:r>
    </w:p>
    <w:p w:rsidR="000C6A0D" w:rsidRPr="001A1F51" w:rsidRDefault="000C6A0D" w:rsidP="000C6A0D">
      <w:pPr>
        <w:jc w:val="center"/>
        <w:rPr>
          <w:sz w:val="28"/>
          <w:szCs w:val="28"/>
          <w:lang w:val="en-AU"/>
        </w:rPr>
      </w:pPr>
      <w:r w:rsidRPr="001A1F51">
        <w:rPr>
          <w:rFonts w:ascii="Monotype Corsiva" w:hAnsi="Monotype Corsiva"/>
          <w:sz w:val="28"/>
          <w:szCs w:val="28"/>
          <w:lang w:val="en-AU"/>
        </w:rPr>
        <w:t>тел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.</w:t>
      </w:r>
      <w:r w:rsidRPr="001A1F51">
        <w:rPr>
          <w:rFonts w:ascii="Calibri" w:hAnsi="Calibri"/>
          <w:sz w:val="28"/>
          <w:szCs w:val="28"/>
          <w:lang w:val="en-AU"/>
        </w:rPr>
        <w:t>0887206632</w:t>
      </w:r>
      <w:r w:rsidRPr="001A1F51">
        <w:rPr>
          <w:sz w:val="28"/>
          <w:szCs w:val="28"/>
          <w:lang w:val="en-AU"/>
        </w:rPr>
        <w:t xml:space="preserve">; </w:t>
      </w:r>
      <w:r w:rsidRPr="001A1F51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1A1F51">
        <w:rPr>
          <w:rFonts w:ascii="Matura MT Script Capitals" w:hAnsi="Matura MT Script Capitals"/>
          <w:sz w:val="28"/>
          <w:szCs w:val="28"/>
          <w:lang w:val="en-AU"/>
        </w:rPr>
        <w:t>:</w:t>
      </w:r>
      <w:r w:rsidRPr="001A1F51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6" w:history="1">
        <w:r w:rsidRPr="001A1F51">
          <w:rPr>
            <w:rFonts w:ascii="Matura MT Script Capitals" w:hAnsi="Matura MT Script Capitals"/>
            <w:color w:val="0000FF"/>
            <w:sz w:val="28"/>
            <w:szCs w:val="28"/>
            <w:u w:val="single"/>
            <w:lang w:val="en-US"/>
          </w:rPr>
          <w:t>odz1_kneja@abv.bg</w:t>
        </w:r>
      </w:hyperlink>
    </w:p>
    <w:p w:rsidR="000C6A0D" w:rsidRPr="001A1F51" w:rsidRDefault="000C6A0D" w:rsidP="000C6A0D">
      <w:pPr>
        <w:jc w:val="center"/>
        <w:rPr>
          <w:rFonts w:ascii="Matura MT Script Capitals" w:hAnsi="Matura MT Script Capitals"/>
          <w:color w:val="FF0000"/>
          <w:sz w:val="28"/>
          <w:szCs w:val="28"/>
          <w:lang w:val="en-AU"/>
        </w:rPr>
      </w:pPr>
      <w:r w:rsidRPr="001A1F51">
        <w:rPr>
          <w:rFonts w:ascii="Calibri" w:hAnsi="Calibri"/>
          <w:color w:val="FF0000"/>
          <w:sz w:val="28"/>
          <w:szCs w:val="28"/>
        </w:rPr>
        <w:t xml:space="preserve">                                                         </w:t>
      </w:r>
      <w:r w:rsidRPr="001A1F51">
        <w:rPr>
          <w:rFonts w:ascii="Matura MT Script Capitals" w:hAnsi="Matura MT Script Capitals"/>
          <w:color w:val="FF0000"/>
          <w:sz w:val="28"/>
          <w:szCs w:val="28"/>
          <w:lang w:val="en-AU"/>
        </w:rPr>
        <w:t>info-1501132@edu.mon.bg</w:t>
      </w:r>
    </w:p>
    <w:p w:rsidR="000C6A0D" w:rsidRPr="002C630B" w:rsidRDefault="000C6A0D" w:rsidP="000C6A0D">
      <w:pPr>
        <w:jc w:val="center"/>
        <w:rPr>
          <w:i/>
          <w:sz w:val="28"/>
          <w:szCs w:val="28"/>
        </w:rPr>
      </w:pPr>
    </w:p>
    <w:p w:rsidR="000C6A0D" w:rsidRPr="006D3961" w:rsidRDefault="000C6A0D" w:rsidP="000C6A0D">
      <w:pPr>
        <w:jc w:val="center"/>
      </w:pPr>
    </w:p>
    <w:p w:rsidR="000C6A0D" w:rsidRPr="005B0D82" w:rsidRDefault="000C6A0D" w:rsidP="000C6A0D">
      <w:pPr>
        <w:rPr>
          <w:b/>
          <w:i/>
          <w:sz w:val="28"/>
          <w:szCs w:val="28"/>
        </w:rPr>
      </w:pPr>
      <w:r w:rsidRPr="005B0D82">
        <w:rPr>
          <w:b/>
          <w:sz w:val="28"/>
          <w:szCs w:val="28"/>
        </w:rPr>
        <w:t>Утвърдил:</w:t>
      </w:r>
      <w:r w:rsidRPr="005B0D82">
        <w:rPr>
          <w:b/>
          <w:i/>
          <w:sz w:val="28"/>
          <w:szCs w:val="28"/>
        </w:rPr>
        <w:t xml:space="preserve">                                         </w:t>
      </w:r>
    </w:p>
    <w:p w:rsidR="000C6A0D" w:rsidRPr="005B0D82" w:rsidRDefault="000C6A0D" w:rsidP="000C6A0D">
      <w:pPr>
        <w:rPr>
          <w:b/>
          <w:i/>
          <w:sz w:val="28"/>
          <w:szCs w:val="28"/>
        </w:rPr>
      </w:pPr>
      <w:r w:rsidRPr="005B0D82">
        <w:rPr>
          <w:b/>
          <w:sz w:val="28"/>
          <w:szCs w:val="28"/>
        </w:rPr>
        <w:t>ЕЛЕНА ГРАМОВА</w:t>
      </w:r>
    </w:p>
    <w:p w:rsidR="000C6A0D" w:rsidRPr="005B0D82" w:rsidRDefault="000C6A0D" w:rsidP="000C6A0D">
      <w:pPr>
        <w:jc w:val="both"/>
        <w:rPr>
          <w:b/>
          <w:sz w:val="28"/>
          <w:szCs w:val="28"/>
        </w:rPr>
      </w:pPr>
      <w:r w:rsidRPr="005B0D82">
        <w:rPr>
          <w:b/>
          <w:sz w:val="28"/>
          <w:szCs w:val="28"/>
        </w:rPr>
        <w:t>Директор ДГ „Огнян Михайлов“</w:t>
      </w:r>
    </w:p>
    <w:p w:rsidR="000C6A0D" w:rsidRPr="005B0D82" w:rsidRDefault="000C6A0D" w:rsidP="000C6A0D">
      <w:pPr>
        <w:jc w:val="both"/>
        <w:rPr>
          <w:b/>
          <w:sz w:val="28"/>
          <w:szCs w:val="28"/>
        </w:rPr>
      </w:pPr>
      <w:r w:rsidRPr="005B0D82">
        <w:rPr>
          <w:b/>
          <w:sz w:val="28"/>
          <w:szCs w:val="28"/>
        </w:rPr>
        <w:t>Заповед № ……….../….......09.20</w:t>
      </w:r>
      <w:r>
        <w:rPr>
          <w:b/>
          <w:sz w:val="28"/>
          <w:szCs w:val="28"/>
          <w:lang w:val="en-US"/>
        </w:rPr>
        <w:t>25</w:t>
      </w:r>
      <w:r w:rsidRPr="005B0D82">
        <w:rPr>
          <w:b/>
          <w:sz w:val="28"/>
          <w:szCs w:val="28"/>
        </w:rPr>
        <w:t>г.</w:t>
      </w:r>
    </w:p>
    <w:p w:rsidR="000C6A0D" w:rsidRPr="005B0D82" w:rsidRDefault="000C6A0D" w:rsidP="000C6A0D">
      <w:pPr>
        <w:jc w:val="both"/>
        <w:rPr>
          <w:b/>
          <w:sz w:val="28"/>
          <w:szCs w:val="28"/>
        </w:rPr>
      </w:pPr>
    </w:p>
    <w:p w:rsidR="000C6A0D" w:rsidRPr="006D3961" w:rsidRDefault="000C6A0D" w:rsidP="000C6A0D">
      <w:pPr>
        <w:jc w:val="both"/>
      </w:pPr>
    </w:p>
    <w:p w:rsidR="000C6A0D" w:rsidRPr="006D3961" w:rsidRDefault="000C6A0D" w:rsidP="000C6A0D">
      <w:pPr>
        <w:jc w:val="both"/>
      </w:pPr>
    </w:p>
    <w:p w:rsidR="000C6A0D" w:rsidRPr="0029773C" w:rsidRDefault="000C6A0D" w:rsidP="000C6A0D">
      <w:pPr>
        <w:jc w:val="center"/>
        <w:rPr>
          <w:b/>
          <w:sz w:val="52"/>
          <w:szCs w:val="52"/>
        </w:rPr>
      </w:pPr>
      <w:r w:rsidRPr="0029773C">
        <w:rPr>
          <w:b/>
          <w:sz w:val="52"/>
          <w:szCs w:val="52"/>
        </w:rPr>
        <w:t>ПРОГРАМА</w:t>
      </w:r>
    </w:p>
    <w:p w:rsidR="000C6A0D" w:rsidRPr="0029773C" w:rsidRDefault="000C6A0D" w:rsidP="000C6A0D">
      <w:pPr>
        <w:jc w:val="center"/>
        <w:rPr>
          <w:b/>
          <w:sz w:val="36"/>
          <w:szCs w:val="36"/>
        </w:rPr>
      </w:pPr>
      <w:r w:rsidRPr="0029773C">
        <w:rPr>
          <w:b/>
          <w:sz w:val="36"/>
          <w:szCs w:val="36"/>
        </w:rPr>
        <w:t>за превенция на ранното напускане на</w:t>
      </w:r>
    </w:p>
    <w:p w:rsidR="000C6A0D" w:rsidRPr="0029773C" w:rsidRDefault="000C6A0D" w:rsidP="000C6A0D">
      <w:pPr>
        <w:jc w:val="center"/>
        <w:rPr>
          <w:b/>
          <w:sz w:val="36"/>
          <w:szCs w:val="36"/>
        </w:rPr>
      </w:pPr>
      <w:r w:rsidRPr="0029773C">
        <w:rPr>
          <w:b/>
          <w:sz w:val="36"/>
          <w:szCs w:val="36"/>
        </w:rPr>
        <w:t>образователната система</w:t>
      </w:r>
    </w:p>
    <w:p w:rsidR="000C6A0D" w:rsidRPr="0029773C" w:rsidRDefault="000C6A0D" w:rsidP="000C6A0D">
      <w:pPr>
        <w:jc w:val="center"/>
        <w:rPr>
          <w:b/>
          <w:sz w:val="36"/>
          <w:szCs w:val="36"/>
        </w:rPr>
      </w:pPr>
      <w:r w:rsidRPr="0029773C">
        <w:rPr>
          <w:b/>
          <w:sz w:val="36"/>
          <w:szCs w:val="36"/>
        </w:rPr>
        <w:t>в ДГ „Огнян Михайлов“</w:t>
      </w:r>
      <w:r>
        <w:rPr>
          <w:b/>
          <w:sz w:val="36"/>
          <w:szCs w:val="36"/>
        </w:rPr>
        <w:t xml:space="preserve"> за учебната 2025/2026</w:t>
      </w:r>
      <w:r w:rsidRPr="0029773C">
        <w:rPr>
          <w:b/>
          <w:sz w:val="36"/>
          <w:szCs w:val="36"/>
        </w:rPr>
        <w:t xml:space="preserve"> година</w:t>
      </w:r>
    </w:p>
    <w:p w:rsidR="000C6A0D" w:rsidRPr="006D3961" w:rsidRDefault="000C6A0D" w:rsidP="000C6A0D">
      <w:pPr>
        <w:jc w:val="both"/>
      </w:pPr>
    </w:p>
    <w:p w:rsidR="000C6A0D" w:rsidRPr="006D3961" w:rsidRDefault="000C6A0D" w:rsidP="000C6A0D">
      <w:pPr>
        <w:jc w:val="both"/>
      </w:pPr>
    </w:p>
    <w:p w:rsidR="000C6A0D" w:rsidRPr="00750E9C" w:rsidRDefault="000C6A0D" w:rsidP="000C6A0D">
      <w:pPr>
        <w:jc w:val="both"/>
        <w:rPr>
          <w:b/>
        </w:rPr>
      </w:pPr>
      <w:r>
        <w:t xml:space="preserve"> </w:t>
      </w:r>
      <w:r w:rsidRPr="00750E9C">
        <w:rPr>
          <w:b/>
        </w:rPr>
        <w:t>Приета с решение № ……. от Протокол №1/</w:t>
      </w:r>
      <w:r w:rsidRPr="00750E9C">
        <w:rPr>
          <w:b/>
          <w:lang w:val="en-US"/>
        </w:rPr>
        <w:t>…</w:t>
      </w:r>
      <w:r w:rsidRPr="00750E9C">
        <w:rPr>
          <w:b/>
        </w:rPr>
        <w:t>…...09.20</w:t>
      </w:r>
      <w:r w:rsidRPr="00750E9C">
        <w:rPr>
          <w:b/>
          <w:lang w:val="en-US"/>
        </w:rPr>
        <w:t>2</w:t>
      </w:r>
      <w:r>
        <w:rPr>
          <w:b/>
        </w:rPr>
        <w:t>5</w:t>
      </w:r>
      <w:r w:rsidRPr="00750E9C">
        <w:rPr>
          <w:b/>
        </w:rPr>
        <w:t>г. на педагогически съвет на детска градина „Огнян Михайлов“ град Кнежа.</w:t>
      </w:r>
    </w:p>
    <w:p w:rsidR="000C6A0D" w:rsidRPr="00750E9C" w:rsidRDefault="000C6A0D" w:rsidP="000C6A0D">
      <w:pPr>
        <w:jc w:val="both"/>
        <w:rPr>
          <w:b/>
        </w:rPr>
      </w:pPr>
    </w:p>
    <w:p w:rsidR="000C6A0D" w:rsidRDefault="000C6A0D" w:rsidP="000C6A0D">
      <w:pPr>
        <w:jc w:val="both"/>
        <w:rPr>
          <w:b/>
        </w:rPr>
      </w:pPr>
    </w:p>
    <w:p w:rsidR="000C6A0D" w:rsidRDefault="000C6A0D" w:rsidP="000C6A0D">
      <w:pPr>
        <w:jc w:val="both"/>
        <w:rPr>
          <w:b/>
        </w:rPr>
      </w:pPr>
    </w:p>
    <w:p w:rsidR="000C6A0D" w:rsidRPr="008C46FC" w:rsidRDefault="000C6A0D" w:rsidP="000C6A0D">
      <w:pPr>
        <w:jc w:val="both"/>
        <w:rPr>
          <w:b/>
          <w:sz w:val="28"/>
          <w:szCs w:val="28"/>
        </w:rPr>
      </w:pPr>
      <w:r w:rsidRPr="008C46FC">
        <w:rPr>
          <w:b/>
          <w:sz w:val="28"/>
          <w:szCs w:val="28"/>
        </w:rPr>
        <w:t>ОБЩИ ПОЛОЖЕНИЯ:</w:t>
      </w:r>
    </w:p>
    <w:p w:rsidR="000C6A0D" w:rsidRDefault="000C6A0D" w:rsidP="000C6A0D">
      <w:pPr>
        <w:jc w:val="both"/>
      </w:pPr>
      <w:r>
        <w:t xml:space="preserve">      </w:t>
      </w:r>
      <w:r w:rsidRPr="006D3961">
        <w:t>Настоящата програма е разработена на основание:</w:t>
      </w:r>
    </w:p>
    <w:p w:rsidR="000C6A0D" w:rsidRDefault="000C6A0D" w:rsidP="000C6A0D">
      <w:pPr>
        <w:jc w:val="both"/>
      </w:pPr>
      <w:r>
        <w:t xml:space="preserve">      </w:t>
      </w:r>
      <w:r w:rsidRPr="006D3961">
        <w:t>Чл.263,</w:t>
      </w:r>
      <w:r>
        <w:t xml:space="preserve"> </w:t>
      </w:r>
      <w:r w:rsidRPr="006D3961">
        <w:t>ал.1,</w:t>
      </w:r>
      <w:r>
        <w:t xml:space="preserve"> </w:t>
      </w:r>
      <w:r w:rsidRPr="006D3961">
        <w:t>т.8 от Закона за предучилищно и училищно образование;</w:t>
      </w:r>
    </w:p>
    <w:p w:rsidR="000C6A0D" w:rsidRPr="006D3961" w:rsidRDefault="000C6A0D" w:rsidP="000C6A0D">
      <w:pPr>
        <w:jc w:val="both"/>
      </w:pPr>
      <w:r>
        <w:t xml:space="preserve">      </w:t>
      </w:r>
      <w:r w:rsidRPr="006D3961">
        <w:t xml:space="preserve">Национална Стратегия за намаляване дела на преждевременно                </w:t>
      </w:r>
      <w:r>
        <w:t xml:space="preserve">                       </w:t>
      </w:r>
      <w:r w:rsidRPr="006D3961">
        <w:t>напусналите образова</w:t>
      </w:r>
      <w:r>
        <w:t>телната система</w:t>
      </w:r>
      <w:r w:rsidRPr="006D3961">
        <w:t>;</w:t>
      </w:r>
    </w:p>
    <w:p w:rsidR="000C6A0D" w:rsidRPr="006D3961" w:rsidRDefault="000C6A0D" w:rsidP="000C6A0D">
      <w:pPr>
        <w:jc w:val="both"/>
      </w:pPr>
      <w:r>
        <w:t xml:space="preserve">      </w:t>
      </w:r>
      <w:r w:rsidRPr="006D3961">
        <w:t>Плана за изпълнение на Стратегията за намаляване дела на преждевременно  напусналите образователната система;</w:t>
      </w:r>
    </w:p>
    <w:p w:rsidR="000C6A0D" w:rsidRPr="006D3961" w:rsidRDefault="000C6A0D" w:rsidP="000C6A0D">
      <w:pPr>
        <w:jc w:val="both"/>
      </w:pPr>
      <w:r>
        <w:t xml:space="preserve">      </w:t>
      </w:r>
      <w:r w:rsidRPr="006D3961">
        <w:t>Стратегия за образователна интеграция на децата и учениците от</w:t>
      </w:r>
      <w:r>
        <w:t xml:space="preserve"> </w:t>
      </w:r>
      <w:r w:rsidRPr="006D3961">
        <w:t>етническите малцинств</w:t>
      </w:r>
      <w:r>
        <w:t>а</w:t>
      </w:r>
      <w:r w:rsidRPr="006D3961">
        <w:t>;</w:t>
      </w:r>
    </w:p>
    <w:p w:rsidR="000C6A0D" w:rsidRPr="006D3961" w:rsidRDefault="000C6A0D" w:rsidP="000C6A0D">
      <w:pPr>
        <w:jc w:val="both"/>
      </w:pPr>
      <w:r>
        <w:t xml:space="preserve">     </w:t>
      </w:r>
      <w:r w:rsidRPr="006D3961">
        <w:t xml:space="preserve"> План за действие за изпълнение </w:t>
      </w:r>
      <w:r>
        <w:t>на Стратегията за образователна и</w:t>
      </w:r>
      <w:r w:rsidRPr="006D3961">
        <w:t>нтеграция на децата и учен</w:t>
      </w:r>
      <w:r>
        <w:t>иците от етническите малцинства.</w:t>
      </w:r>
    </w:p>
    <w:p w:rsidR="000C6A0D" w:rsidRDefault="000C6A0D" w:rsidP="000C6A0D">
      <w:pPr>
        <w:jc w:val="both"/>
      </w:pPr>
    </w:p>
    <w:p w:rsidR="000C6A0D" w:rsidRDefault="000C6A0D" w:rsidP="000C6A0D">
      <w:pPr>
        <w:jc w:val="both"/>
        <w:rPr>
          <w:b/>
        </w:rPr>
      </w:pPr>
    </w:p>
    <w:p w:rsidR="000C6A0D" w:rsidRPr="006D3961" w:rsidRDefault="000C6A0D" w:rsidP="000C6A0D">
      <w:pPr>
        <w:jc w:val="both"/>
        <w:rPr>
          <w:b/>
        </w:rPr>
      </w:pPr>
      <w:r w:rsidRPr="008C46FC">
        <w:rPr>
          <w:b/>
          <w:sz w:val="28"/>
          <w:szCs w:val="28"/>
        </w:rPr>
        <w:t>ОСНОВНИ ПРИНЦИПИ НА ПРОГРАМАТА:</w:t>
      </w:r>
    </w:p>
    <w:p w:rsidR="000C6A0D" w:rsidRPr="006D3961" w:rsidRDefault="000C6A0D" w:rsidP="000C6A0D">
      <w:pPr>
        <w:jc w:val="both"/>
      </w:pPr>
      <w:r w:rsidRPr="006D3961">
        <w:t xml:space="preserve">         Всяко</w:t>
      </w:r>
      <w:r>
        <w:t xml:space="preserve"> дете има право на образование и трябва да </w:t>
      </w:r>
      <w:r w:rsidRPr="006D3961">
        <w:t>има равен достъп до  образование;</w:t>
      </w:r>
    </w:p>
    <w:p w:rsidR="000C6A0D" w:rsidRPr="006D3961" w:rsidRDefault="000C6A0D" w:rsidP="000C6A0D">
      <w:pPr>
        <w:jc w:val="both"/>
      </w:pPr>
      <w:r w:rsidRPr="006D3961">
        <w:t xml:space="preserve">         В образователния процес не се допуска дискриминация,</w:t>
      </w:r>
      <w:r>
        <w:t xml:space="preserve"> </w:t>
      </w:r>
      <w:r w:rsidRPr="006D3961">
        <w:t>основан</w:t>
      </w:r>
      <w:r>
        <w:t xml:space="preserve">  на р</w:t>
      </w:r>
      <w:r w:rsidRPr="006D3961">
        <w:t>аса,</w:t>
      </w:r>
      <w:r>
        <w:t xml:space="preserve"> </w:t>
      </w:r>
      <w:r w:rsidRPr="006D3961">
        <w:t>народност,</w:t>
      </w:r>
      <w:r>
        <w:t xml:space="preserve"> </w:t>
      </w:r>
      <w:r w:rsidRPr="006D3961">
        <w:t>пол,</w:t>
      </w:r>
      <w:r>
        <w:t xml:space="preserve"> </w:t>
      </w:r>
      <w:r w:rsidRPr="006D3961">
        <w:t>етническа принадлежност,</w:t>
      </w:r>
      <w:r>
        <w:t xml:space="preserve"> </w:t>
      </w:r>
      <w:r w:rsidRPr="006D3961">
        <w:t>социален произход</w:t>
      </w:r>
      <w:r>
        <w:t>, в</w:t>
      </w:r>
      <w:r w:rsidRPr="006D3961">
        <w:t>ероизповедание,</w:t>
      </w:r>
      <w:r>
        <w:t xml:space="preserve"> </w:t>
      </w:r>
      <w:r w:rsidRPr="006D3961">
        <w:t>обществено положение,</w:t>
      </w:r>
      <w:r>
        <w:t xml:space="preserve"> </w:t>
      </w:r>
      <w:r w:rsidRPr="006D3961">
        <w:t>увреждане или друг статус;</w:t>
      </w:r>
    </w:p>
    <w:p w:rsidR="000C6A0D" w:rsidRPr="006D3961" w:rsidRDefault="000C6A0D" w:rsidP="000C6A0D">
      <w:pPr>
        <w:jc w:val="both"/>
      </w:pPr>
      <w:r w:rsidRPr="006D3961">
        <w:t xml:space="preserve">         Различията между децата са източник на многообразие и богатство,</w:t>
      </w:r>
      <w:r>
        <w:t xml:space="preserve"> </w:t>
      </w:r>
      <w:r w:rsidRPr="006D3961">
        <w:t>а не на проблеми;</w:t>
      </w:r>
    </w:p>
    <w:p w:rsidR="000C6A0D" w:rsidRPr="006D3961" w:rsidRDefault="000C6A0D" w:rsidP="000C6A0D">
      <w:pPr>
        <w:jc w:val="both"/>
      </w:pPr>
      <w:r w:rsidRPr="006D3961">
        <w:lastRenderedPageBreak/>
        <w:t xml:space="preserve">         Възгледите и мнението на детето трябва да бъдат взети предвид при</w:t>
      </w:r>
      <w:r>
        <w:t xml:space="preserve"> </w:t>
      </w:r>
      <w:r w:rsidRPr="006D3961">
        <w:t>неговото обучение,</w:t>
      </w:r>
      <w:r>
        <w:t xml:space="preserve"> </w:t>
      </w:r>
      <w:r w:rsidRPr="006D3961">
        <w:t>социализация и развитие;</w:t>
      </w:r>
    </w:p>
    <w:p w:rsidR="000C6A0D" w:rsidRPr="006D3961" w:rsidRDefault="000C6A0D" w:rsidP="000C6A0D">
      <w:pPr>
        <w:jc w:val="both"/>
      </w:pPr>
      <w:r w:rsidRPr="006D3961">
        <w:t xml:space="preserve">         Детето следва да бъде стимулирано да участва активно в </w:t>
      </w:r>
      <w:r>
        <w:t>образователния процес.</w:t>
      </w:r>
    </w:p>
    <w:p w:rsidR="000C6A0D" w:rsidRDefault="000C6A0D" w:rsidP="000C6A0D">
      <w:pPr>
        <w:jc w:val="both"/>
      </w:pPr>
      <w:r w:rsidRPr="006D3961">
        <w:t xml:space="preserve">         Всички аспекти на образованието,</w:t>
      </w:r>
      <w:r>
        <w:t xml:space="preserve"> </w:t>
      </w:r>
      <w:r w:rsidRPr="006D3961">
        <w:t>програми и методи на преподаване,</w:t>
      </w:r>
      <w:r>
        <w:t xml:space="preserve"> </w:t>
      </w:r>
      <w:r w:rsidRPr="006D3961">
        <w:t xml:space="preserve">както </w:t>
      </w:r>
      <w:r>
        <w:t>и формите на комуникация следва</w:t>
      </w:r>
      <w:r w:rsidRPr="006D3961">
        <w:t>,</w:t>
      </w:r>
      <w:r>
        <w:t xml:space="preserve"> </w:t>
      </w:r>
      <w:r w:rsidRPr="006D3961">
        <w:t>да бъдат адаптирани,</w:t>
      </w:r>
      <w:r>
        <w:t xml:space="preserve"> </w:t>
      </w:r>
      <w:r w:rsidRPr="006D3961">
        <w:t>за да се създават възможности за включване на всяко дете в учеб</w:t>
      </w:r>
      <w:r>
        <w:t xml:space="preserve">но възпитателния </w:t>
      </w:r>
      <w:r w:rsidRPr="006D3961">
        <w:t>процес;</w:t>
      </w:r>
    </w:p>
    <w:p w:rsidR="000C6A0D" w:rsidRPr="006D3961" w:rsidRDefault="000C6A0D" w:rsidP="000C6A0D">
      <w:pPr>
        <w:jc w:val="both"/>
      </w:pPr>
    </w:p>
    <w:p w:rsidR="000C6A0D" w:rsidRPr="006D3961" w:rsidRDefault="000C6A0D" w:rsidP="000C6A0D">
      <w:pPr>
        <w:jc w:val="both"/>
      </w:pPr>
    </w:p>
    <w:p w:rsidR="000C6A0D" w:rsidRPr="008C46FC" w:rsidRDefault="000C6A0D" w:rsidP="000C6A0D">
      <w:pPr>
        <w:jc w:val="both"/>
        <w:rPr>
          <w:b/>
          <w:sz w:val="28"/>
          <w:szCs w:val="28"/>
        </w:rPr>
      </w:pPr>
      <w:r w:rsidRPr="008C46FC">
        <w:rPr>
          <w:b/>
          <w:sz w:val="28"/>
          <w:szCs w:val="28"/>
        </w:rPr>
        <w:t>ОСНОВНИ ЦЕЛИ НА ПРОГРАМАТА:</w:t>
      </w:r>
    </w:p>
    <w:p w:rsidR="000C6A0D" w:rsidRPr="00750E9C" w:rsidRDefault="000C6A0D" w:rsidP="000C6A0D">
      <w:pPr>
        <w:jc w:val="both"/>
      </w:pPr>
      <w:r>
        <w:t xml:space="preserve">       </w:t>
      </w:r>
      <w:r w:rsidRPr="00750E9C">
        <w:t>Създаване на подкрепяща среда за децата в детската градина;</w:t>
      </w:r>
    </w:p>
    <w:p w:rsidR="000C6A0D" w:rsidRPr="00750E9C" w:rsidRDefault="000C6A0D" w:rsidP="000C6A0D">
      <w:pPr>
        <w:jc w:val="both"/>
      </w:pPr>
      <w:r w:rsidRPr="00750E9C">
        <w:t xml:space="preserve">       Изграждане на мотивация за редовно посещаване на детската градина и активно  включване в детската общност;</w:t>
      </w:r>
    </w:p>
    <w:p w:rsidR="000C6A0D" w:rsidRPr="00750E9C" w:rsidRDefault="000C6A0D" w:rsidP="000C6A0D">
      <w:pPr>
        <w:jc w:val="both"/>
      </w:pPr>
      <w:r w:rsidRPr="00750E9C">
        <w:t xml:space="preserve">       Създаване на положителни нагласи към учебния процес и ученето като цяло.</w:t>
      </w:r>
    </w:p>
    <w:p w:rsidR="000C6A0D" w:rsidRPr="006D3961" w:rsidRDefault="000C6A0D" w:rsidP="000C6A0D">
      <w:pPr>
        <w:jc w:val="both"/>
        <w:rPr>
          <w:b/>
        </w:rPr>
      </w:pPr>
    </w:p>
    <w:p w:rsidR="000C6A0D" w:rsidRDefault="000C6A0D" w:rsidP="000C6A0D">
      <w:pPr>
        <w:jc w:val="both"/>
        <w:rPr>
          <w:b/>
        </w:rPr>
      </w:pPr>
    </w:p>
    <w:p w:rsidR="000C6A0D" w:rsidRPr="008C46FC" w:rsidRDefault="000C6A0D" w:rsidP="000C6A0D">
      <w:pPr>
        <w:jc w:val="both"/>
        <w:rPr>
          <w:b/>
          <w:sz w:val="28"/>
          <w:szCs w:val="28"/>
        </w:rPr>
      </w:pPr>
      <w:r w:rsidRPr="008C46FC">
        <w:rPr>
          <w:b/>
          <w:sz w:val="28"/>
          <w:szCs w:val="28"/>
        </w:rPr>
        <w:t>ИНДИКАТОРИ ЗА ИЗПЪЛНЕНИЕ НА ЦЕЛИТЕ НА ПРОГРАМАТА:</w:t>
      </w:r>
    </w:p>
    <w:p w:rsidR="000C6A0D" w:rsidRPr="006D3961" w:rsidRDefault="000C6A0D" w:rsidP="000C6A0D">
      <w:pPr>
        <w:jc w:val="both"/>
      </w:pPr>
      <w:r w:rsidRPr="006D3961">
        <w:rPr>
          <w:b/>
        </w:rPr>
        <w:t xml:space="preserve">      </w:t>
      </w:r>
      <w:r w:rsidRPr="006D3961">
        <w:t>Намаляване броя на из</w:t>
      </w:r>
      <w:r>
        <w:t>винените и не</w:t>
      </w:r>
      <w:r w:rsidR="00916CA4">
        <w:t xml:space="preserve"> </w:t>
      </w:r>
      <w:bookmarkStart w:id="0" w:name="_GoBack"/>
      <w:bookmarkEnd w:id="0"/>
      <w:r>
        <w:t>извинени отсъствия.</w:t>
      </w:r>
      <w:r w:rsidRPr="006D3961">
        <w:t xml:space="preserve"> Включване на децата в проектни дейности и извънучебни форми;</w:t>
      </w:r>
    </w:p>
    <w:p w:rsidR="000C6A0D" w:rsidRPr="006D3961" w:rsidRDefault="000C6A0D" w:rsidP="000C6A0D">
      <w:pPr>
        <w:jc w:val="both"/>
      </w:pPr>
    </w:p>
    <w:p w:rsidR="000C6A0D" w:rsidRPr="006D3961" w:rsidRDefault="000C6A0D" w:rsidP="000C6A0D">
      <w:pPr>
        <w:jc w:val="both"/>
        <w:rPr>
          <w:b/>
        </w:rPr>
      </w:pPr>
      <w:r w:rsidRPr="006D3961">
        <w:rPr>
          <w:b/>
        </w:rPr>
        <w:t>Постигането на целите се осъществява чрез:</w:t>
      </w:r>
    </w:p>
    <w:p w:rsidR="000C6A0D" w:rsidRPr="006D3961" w:rsidRDefault="000C6A0D" w:rsidP="000C6A0D">
      <w:pPr>
        <w:jc w:val="both"/>
      </w:pPr>
      <w:r>
        <w:rPr>
          <w:b/>
        </w:rPr>
        <w:t xml:space="preserve"> </w:t>
      </w:r>
      <w:r w:rsidRPr="00823DDC">
        <w:rPr>
          <w:b/>
        </w:rPr>
        <w:t>Превенция</w:t>
      </w:r>
      <w:r>
        <w:rPr>
          <w:b/>
        </w:rPr>
        <w:t xml:space="preserve"> - </w:t>
      </w:r>
      <w:r w:rsidRPr="006D3961">
        <w:t>предотвратяване възникването на предпоставки за</w:t>
      </w:r>
      <w:r>
        <w:t xml:space="preserve"> </w:t>
      </w:r>
      <w:r w:rsidRPr="006D3961">
        <w:t>преждевременно отпадане от училищно обучение,</w:t>
      </w:r>
      <w:r>
        <w:t xml:space="preserve"> </w:t>
      </w:r>
      <w:r w:rsidRPr="006D3961">
        <w:t>както и ограничаване условията,</w:t>
      </w:r>
      <w:r>
        <w:t xml:space="preserve"> </w:t>
      </w:r>
      <w:r w:rsidRPr="006D3961">
        <w:t>които го благоприятстват.</w:t>
      </w:r>
      <w:r>
        <w:t xml:space="preserve"> </w:t>
      </w:r>
      <w:r w:rsidRPr="006D3961">
        <w:t>Политиките и мерките за превенция са насочени към образованието и грижите за децата от ранна детска възраст</w:t>
      </w:r>
      <w:r>
        <w:t xml:space="preserve"> </w:t>
      </w:r>
      <w:r w:rsidRPr="006D3961">
        <w:t>до завършване на средното образование.</w:t>
      </w:r>
    </w:p>
    <w:p w:rsidR="000C6A0D" w:rsidRPr="006D3961" w:rsidRDefault="000C6A0D" w:rsidP="000C6A0D">
      <w:pPr>
        <w:jc w:val="both"/>
      </w:pPr>
      <w:r>
        <w:rPr>
          <w:b/>
        </w:rPr>
        <w:t xml:space="preserve"> </w:t>
      </w:r>
      <w:r w:rsidRPr="006D3961">
        <w:rPr>
          <w:b/>
        </w:rPr>
        <w:t>Интервенция</w:t>
      </w:r>
      <w:r>
        <w:rPr>
          <w:b/>
        </w:rPr>
        <w:t xml:space="preserve"> - </w:t>
      </w:r>
      <w:r w:rsidRPr="006D3961">
        <w:t>създава условия за ограничаване на преждевременното</w:t>
      </w:r>
      <w:r>
        <w:t xml:space="preserve"> </w:t>
      </w:r>
      <w:r w:rsidRPr="006D3961">
        <w:t>напуснали при отчитане на конкретни заплахи,</w:t>
      </w:r>
      <w:r>
        <w:t xml:space="preserve"> </w:t>
      </w:r>
      <w:r w:rsidRPr="006D3961">
        <w:t>следвайки принципа за решаване на проблемите на най-ниско равнище.</w:t>
      </w:r>
    </w:p>
    <w:p w:rsidR="000C6A0D" w:rsidRDefault="000C6A0D" w:rsidP="000C6A0D">
      <w:pPr>
        <w:jc w:val="both"/>
      </w:pPr>
      <w:r>
        <w:rPr>
          <w:b/>
        </w:rPr>
        <w:t xml:space="preserve"> </w:t>
      </w:r>
      <w:r w:rsidRPr="006D3961">
        <w:rPr>
          <w:b/>
        </w:rPr>
        <w:t>Компенсиране</w:t>
      </w:r>
      <w:r>
        <w:rPr>
          <w:b/>
        </w:rPr>
        <w:t xml:space="preserve"> - </w:t>
      </w:r>
      <w:r w:rsidRPr="006D3961">
        <w:t>подпомагане преждевременно напусналите училище отново да се включат в образованието,</w:t>
      </w:r>
      <w:r>
        <w:t xml:space="preserve"> </w:t>
      </w:r>
      <w:r w:rsidRPr="006D3961">
        <w:t>като им бъдат предложени разнообразни и достъпни форми за завръщане в системата на образование и обучение.</w:t>
      </w:r>
    </w:p>
    <w:p w:rsidR="000C6A0D" w:rsidRDefault="000C6A0D" w:rsidP="000C6A0D">
      <w:pPr>
        <w:jc w:val="both"/>
      </w:pPr>
    </w:p>
    <w:p w:rsidR="000C6A0D" w:rsidRPr="006D3961" w:rsidRDefault="000C6A0D" w:rsidP="000C6A0D">
      <w:pPr>
        <w:jc w:val="both"/>
      </w:pPr>
    </w:p>
    <w:p w:rsidR="000C6A0D" w:rsidRPr="005A4B8B" w:rsidRDefault="000C6A0D" w:rsidP="000C6A0D">
      <w:pPr>
        <w:jc w:val="both"/>
        <w:rPr>
          <w:b/>
          <w:sz w:val="32"/>
          <w:szCs w:val="32"/>
        </w:rPr>
      </w:pPr>
      <w:r w:rsidRPr="00E100CF">
        <w:rPr>
          <w:b/>
          <w:sz w:val="32"/>
          <w:szCs w:val="32"/>
        </w:rPr>
        <w:t>Мерки за пос</w:t>
      </w:r>
      <w:r>
        <w:rPr>
          <w:b/>
          <w:sz w:val="32"/>
          <w:szCs w:val="32"/>
        </w:rPr>
        <w:t>тигане на целите на настоящата п</w:t>
      </w:r>
      <w:r w:rsidRPr="00E100CF">
        <w:rPr>
          <w:b/>
          <w:sz w:val="32"/>
          <w:szCs w:val="32"/>
        </w:rPr>
        <w:t>рограма</w:t>
      </w:r>
      <w:r w:rsidRPr="005A4B8B">
        <w:rPr>
          <w:b/>
          <w:sz w:val="40"/>
          <w:szCs w:val="40"/>
        </w:rPr>
        <w:t xml:space="preserve"> </w:t>
      </w:r>
      <w:r w:rsidRPr="005A4B8B">
        <w:rPr>
          <w:b/>
          <w:sz w:val="32"/>
          <w:szCs w:val="32"/>
        </w:rPr>
        <w:t>за превенция на ранното напускане на</w:t>
      </w:r>
      <w:r>
        <w:rPr>
          <w:b/>
          <w:sz w:val="32"/>
          <w:szCs w:val="32"/>
        </w:rPr>
        <w:t xml:space="preserve"> </w:t>
      </w:r>
      <w:r w:rsidRPr="005A4B8B">
        <w:rPr>
          <w:b/>
          <w:sz w:val="32"/>
          <w:szCs w:val="32"/>
        </w:rPr>
        <w:t>образователната система:</w:t>
      </w:r>
    </w:p>
    <w:p w:rsidR="000C6A0D" w:rsidRPr="006D3961" w:rsidRDefault="000C6A0D" w:rsidP="000C6A0D">
      <w:pPr>
        <w:jc w:val="both"/>
        <w:rPr>
          <w:b/>
        </w:rPr>
      </w:pPr>
    </w:p>
    <w:p w:rsidR="000C6A0D" w:rsidRPr="006D3961" w:rsidRDefault="000C6A0D" w:rsidP="000C6A0D">
      <w:pPr>
        <w:jc w:val="both"/>
        <w:rPr>
          <w:b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648"/>
        <w:gridCol w:w="4141"/>
      </w:tblGrid>
      <w:tr w:rsidR="000C6A0D" w:rsidRPr="006D3961" w:rsidTr="000625BF">
        <w:trPr>
          <w:trHeight w:val="562"/>
        </w:trPr>
        <w:tc>
          <w:tcPr>
            <w:tcW w:w="10916" w:type="dxa"/>
            <w:gridSpan w:val="3"/>
          </w:tcPr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Default="000C6A0D" w:rsidP="000625BF">
            <w:pPr>
              <w:jc w:val="center"/>
              <w:rPr>
                <w:b/>
              </w:rPr>
            </w:pPr>
            <w:r>
              <w:rPr>
                <w:b/>
              </w:rPr>
              <w:t>ПОЛИТИКИ ЗА ПРЕВЕНЦИЯ НА ПРЕЖДЕВРЕМЕННО НАПУСКАНЕ НА ОБРАЗОВАТЕЛНАТА СИСТЕМА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</w:tc>
      </w:tr>
      <w:tr w:rsidR="000C6A0D" w:rsidRPr="006D3961" w:rsidTr="000625BF">
        <w:tc>
          <w:tcPr>
            <w:tcW w:w="2127" w:type="dxa"/>
          </w:tcPr>
          <w:p w:rsidR="000C6A0D" w:rsidRPr="006D3961" w:rsidRDefault="000C6A0D" w:rsidP="000625BF">
            <w:pPr>
              <w:jc w:val="center"/>
            </w:pPr>
            <w:r w:rsidRPr="00F64AF6">
              <w:rPr>
                <w:b/>
              </w:rPr>
              <w:t>Мярка</w:t>
            </w: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center"/>
            </w:pPr>
            <w:r w:rsidRPr="00F64AF6">
              <w:rPr>
                <w:b/>
              </w:rPr>
              <w:t>Дейности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center"/>
            </w:pPr>
            <w:r w:rsidRPr="00F64AF6">
              <w:rPr>
                <w:b/>
              </w:rPr>
              <w:t>Мероприятия</w:t>
            </w:r>
          </w:p>
        </w:tc>
      </w:tr>
      <w:tr w:rsidR="000C6A0D" w:rsidRPr="006D3961" w:rsidTr="000625BF"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Осигуряване на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позитивна образователна</w:t>
            </w:r>
          </w:p>
          <w:p w:rsidR="000C6A0D" w:rsidRPr="006D3961" w:rsidRDefault="000C6A0D" w:rsidP="000625BF">
            <w:pPr>
              <w:jc w:val="both"/>
            </w:pPr>
            <w:r w:rsidRPr="00F64AF6">
              <w:rPr>
                <w:b/>
              </w:rPr>
              <w:t>среда</w:t>
            </w: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Подобряване капацитета</w:t>
            </w:r>
            <w:r>
              <w:t xml:space="preserve"> на педагогическите </w:t>
            </w:r>
            <w:r w:rsidRPr="006D3961">
              <w:t>специалисти за идентифициране на причините за  отпадане о</w:t>
            </w:r>
            <w:r>
              <w:t xml:space="preserve">т  </w:t>
            </w:r>
            <w:r w:rsidRPr="006D3961">
              <w:t>образователната система;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Разработване и прилагане</w:t>
            </w:r>
            <w:r>
              <w:t xml:space="preserve"> </w:t>
            </w:r>
            <w:r w:rsidRPr="006D3961">
              <w:t>на механизъм за контрол върху отсъствията на децата;</w:t>
            </w:r>
          </w:p>
          <w:p w:rsidR="000C6A0D" w:rsidRPr="006D3961" w:rsidRDefault="000C6A0D" w:rsidP="000625BF">
            <w:pPr>
              <w:jc w:val="both"/>
            </w:pPr>
            <w:r w:rsidRPr="006D3961">
              <w:lastRenderedPageBreak/>
              <w:t>Партньорства с други заинтересовани страни и</w:t>
            </w:r>
            <w:r>
              <w:t xml:space="preserve"> </w:t>
            </w:r>
            <w:r w:rsidRPr="006D3961">
              <w:t>специалисти за работа с уязвими семейства и общности;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Развиване на дейности в подкрепа на всяко дете в</w:t>
            </w:r>
            <w:r>
              <w:t xml:space="preserve"> </w:t>
            </w:r>
            <w:r w:rsidRPr="006D3961">
              <w:t>зависимост от потребностите и интересите му;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Активно взаимодействие</w:t>
            </w:r>
            <w:r>
              <w:t xml:space="preserve"> </w:t>
            </w:r>
            <w:r w:rsidRPr="006D3961">
              <w:t>с родителите на децата;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Обмен на добри практики</w:t>
            </w:r>
            <w:r>
              <w:t xml:space="preserve"> </w:t>
            </w:r>
            <w:r w:rsidRPr="006D3961">
              <w:t>за превенция на преждевременно напускане</w:t>
            </w:r>
            <w:r>
              <w:t xml:space="preserve"> </w:t>
            </w:r>
            <w:r w:rsidRPr="006D3961">
              <w:t>на образователната система;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Иде</w:t>
            </w:r>
            <w:r>
              <w:t>н</w:t>
            </w:r>
            <w:r w:rsidRPr="006D3961">
              <w:t>тифициране на децата</w:t>
            </w:r>
            <w:r>
              <w:t xml:space="preserve"> з</w:t>
            </w:r>
            <w:r w:rsidRPr="006D3961">
              <w:t>астрашени от преждевременно напускане,</w:t>
            </w:r>
            <w:r>
              <w:t xml:space="preserve"> </w:t>
            </w:r>
            <w:r w:rsidRPr="006D3961">
              <w:t>както и причините за всеки конкретен случай</w:t>
            </w:r>
            <w:r>
              <w:t>.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 w:rsidRPr="006D3961">
              <w:lastRenderedPageBreak/>
              <w:t>Разработване на програма за пр</w:t>
            </w:r>
            <w:r>
              <w:t>евенция отпадането на деца от детска градина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Ежемесечен контрол върху</w:t>
            </w:r>
            <w:r>
              <w:t xml:space="preserve"> отсъствията на децата от всички възрастови групи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Предприемане мерки за изясняване причините за отсъствие на децата;</w:t>
            </w:r>
          </w:p>
          <w:p w:rsidR="000C6A0D" w:rsidRPr="006D3961" w:rsidRDefault="000C6A0D" w:rsidP="000625BF">
            <w:pPr>
              <w:jc w:val="both"/>
            </w:pPr>
            <w:r w:rsidRPr="006D3961">
              <w:lastRenderedPageBreak/>
              <w:t>Сътр</w:t>
            </w:r>
            <w:r>
              <w:t xml:space="preserve">удничество с Дирекция „Социално </w:t>
            </w:r>
            <w:r w:rsidRPr="006D3961">
              <w:t>подпомагане</w:t>
            </w:r>
            <w:r>
              <w:t xml:space="preserve">“ и </w:t>
            </w:r>
            <w:r w:rsidRPr="006D3961">
              <w:t>отдел</w:t>
            </w:r>
            <w:r>
              <w:t xml:space="preserve"> „Закрила на детето“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Срещи </w:t>
            </w:r>
            <w:r>
              <w:t xml:space="preserve">и </w:t>
            </w:r>
            <w:r w:rsidRPr="006D3961">
              <w:t>разговори с родителите;</w:t>
            </w:r>
            <w:r>
              <w:t xml:space="preserve"> </w:t>
            </w:r>
            <w:r w:rsidRPr="006D3961">
              <w:t>Домашни</w:t>
            </w:r>
            <w:r>
              <w:t xml:space="preserve"> </w:t>
            </w:r>
            <w:r w:rsidRPr="006D3961">
              <w:t>посещения;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Включване на идентифицираните</w:t>
            </w:r>
          </w:p>
          <w:p w:rsidR="000C6A0D" w:rsidRPr="006D3961" w:rsidRDefault="000C6A0D" w:rsidP="000625BF">
            <w:pPr>
              <w:jc w:val="both"/>
            </w:pPr>
            <w:r w:rsidRPr="006D3961">
              <w:t>деца застрашени от напускане в риск-Регистър</w:t>
            </w:r>
            <w:r>
              <w:t xml:space="preserve"> </w:t>
            </w:r>
            <w:r w:rsidRPr="006D3961">
              <w:t>за деца в риск.</w:t>
            </w:r>
          </w:p>
        </w:tc>
      </w:tr>
      <w:tr w:rsidR="000C6A0D" w:rsidRPr="006D3961" w:rsidTr="000625BF"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lastRenderedPageBreak/>
              <w:t>Повишаване на качеството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на образованието като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предпоставка за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развитие на личността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на всяко дете и предотвратяване на</w:t>
            </w:r>
          </w:p>
          <w:p w:rsidR="000C6A0D" w:rsidRPr="006D3961" w:rsidRDefault="000C6A0D" w:rsidP="000625BF">
            <w:pPr>
              <w:jc w:val="both"/>
            </w:pPr>
            <w:r w:rsidRPr="00F64AF6">
              <w:rPr>
                <w:b/>
              </w:rPr>
              <w:t>преждевременно напускане на училище</w:t>
            </w: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Поддържане и стимулиране мотивация за</w:t>
            </w:r>
          </w:p>
          <w:p w:rsidR="000C6A0D" w:rsidRPr="006D3961" w:rsidRDefault="000C6A0D" w:rsidP="000625BF">
            <w:pPr>
              <w:jc w:val="both"/>
            </w:pPr>
            <w:r w:rsidRPr="006D3961">
              <w:t>учене;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Мо</w:t>
            </w:r>
            <w:r>
              <w:t>ни</w:t>
            </w:r>
            <w:r w:rsidRPr="006D3961">
              <w:t>торинг на качеството на образователния процес;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Прилагане на съвременни подходи за преподаване,</w:t>
            </w:r>
            <w:r>
              <w:t xml:space="preserve"> </w:t>
            </w:r>
            <w:r w:rsidRPr="006D3961">
              <w:t xml:space="preserve">съобразени с </w:t>
            </w:r>
            <w:r>
              <w:t xml:space="preserve"> </w:t>
            </w:r>
            <w:r w:rsidRPr="006D3961">
              <w:t>индивидуалността на детето като партньор в образователния процес;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Разширяване обхвата и подобряване качеството на</w:t>
            </w:r>
            <w:r>
              <w:t xml:space="preserve"> </w:t>
            </w:r>
            <w:r w:rsidRPr="006D3961">
              <w:t>квалификацията на педагогическите специалисти;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Развиване и популяризиране на нови форми на обучение;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Прилагане на съвременни</w:t>
            </w:r>
            <w:r>
              <w:t xml:space="preserve"> </w:t>
            </w:r>
            <w:r w:rsidRPr="006D3961">
              <w:t>технологии в учебния процес;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Формиране на нагласа за учене през целия живот от най-ранна </w:t>
            </w:r>
            <w:r>
              <w:t xml:space="preserve">детска </w:t>
            </w:r>
            <w:r w:rsidRPr="006D3961">
              <w:t>възраст;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Педагоги</w:t>
            </w:r>
            <w:r>
              <w:t>ческа подкрепа при прехода от детска градина</w:t>
            </w:r>
            <w:r w:rsidRPr="006D3961">
              <w:t xml:space="preserve"> към училищно образование;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 w:rsidRPr="006D3961">
              <w:t>Провеждане  на ефективен контрол върх</w:t>
            </w:r>
            <w:r>
              <w:t>у качествата на провеждания в детската градина</w:t>
            </w:r>
            <w:r w:rsidRPr="006D3961">
              <w:t xml:space="preserve"> образователен процес;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Създаване условия за изява на децата чрез участие в</w:t>
            </w:r>
            <w:r>
              <w:t xml:space="preserve"> </w:t>
            </w:r>
            <w:r w:rsidRPr="006D3961">
              <w:t>конкурси,</w:t>
            </w:r>
            <w:r>
              <w:t xml:space="preserve"> </w:t>
            </w:r>
            <w:r w:rsidRPr="006D3961">
              <w:t>рецитали,</w:t>
            </w:r>
            <w:r>
              <w:t xml:space="preserve"> </w:t>
            </w:r>
            <w:r w:rsidRPr="006D3961">
              <w:t>концерти;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Организиране на дейности по интереси-творчески ателиета;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Използване на подходящ за възрастта на децата образователен софтуер;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Осигуряване на </w:t>
            </w:r>
            <w:r>
              <w:t xml:space="preserve">безплатни </w:t>
            </w:r>
            <w:r w:rsidRPr="006D3961">
              <w:t>познавателни книжки и учебни помагала за всички</w:t>
            </w:r>
            <w:r>
              <w:t xml:space="preserve"> д</w:t>
            </w:r>
            <w:r w:rsidRPr="006D3961">
              <w:t>еца</w:t>
            </w:r>
            <w:r>
              <w:t xml:space="preserve"> от детската градина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</w:p>
        </w:tc>
      </w:tr>
      <w:tr w:rsidR="000C6A0D" w:rsidRPr="006D3961" w:rsidTr="000625BF">
        <w:trPr>
          <w:trHeight w:val="9913"/>
        </w:trPr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lastRenderedPageBreak/>
              <w:t>Осигуряване на достъп до образование и повишаване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качествата на образованието на децата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>
              <w:rPr>
                <w:b/>
              </w:rPr>
              <w:t xml:space="preserve">от </w:t>
            </w:r>
            <w:r w:rsidRPr="00F64AF6">
              <w:rPr>
                <w:b/>
              </w:rPr>
              <w:t>уязвими етнически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общности и децата със СОП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6D3961" w:rsidRDefault="000C6A0D" w:rsidP="000625BF">
            <w:pPr>
              <w:jc w:val="both"/>
            </w:pP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Работа с родители без разлика от етническия им произход за разясняване ползите от образователната интеграция и приемането на различието;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Създаване на условия за ефективно ранно детско развитие на децата от 3 до 6-годишна възраст в условията на мултиетническа учебна среда;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Въвеждане на интеркултурно образование и възпитание;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Въвеждане на </w:t>
            </w:r>
            <w:r>
              <w:t>интеркул</w:t>
            </w:r>
            <w:r w:rsidRPr="006D3961">
              <w:t>турния подход</w:t>
            </w:r>
            <w:r>
              <w:t>,</w:t>
            </w:r>
            <w:r w:rsidRPr="006D3961">
              <w:t xml:space="preserve"> както в цялостния образователен процес,</w:t>
            </w:r>
            <w:r>
              <w:t xml:space="preserve"> </w:t>
            </w:r>
            <w:r w:rsidRPr="006D3961">
              <w:t>така и в организираните допълнителни занимания и творчески дейности;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Прилагане на разнообразни  форми за интеркултурно образование,</w:t>
            </w:r>
            <w:r>
              <w:t xml:space="preserve"> </w:t>
            </w:r>
            <w:r w:rsidRPr="006D3961">
              <w:t>насочено към</w:t>
            </w:r>
          </w:p>
          <w:p w:rsidR="000C6A0D" w:rsidRPr="006D3961" w:rsidRDefault="000C6A0D" w:rsidP="000625BF">
            <w:pPr>
              <w:jc w:val="both"/>
            </w:pPr>
            <w:r w:rsidRPr="006D3961">
              <w:t>запазване и развитие на културната идентичност на етническите деца;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Организиране на дейности насочени към съхраняване</w:t>
            </w:r>
            <w:r>
              <w:t xml:space="preserve"> </w:t>
            </w:r>
            <w:r w:rsidRPr="006D3961">
              <w:t xml:space="preserve">и развиване на културната </w:t>
            </w:r>
          </w:p>
          <w:p w:rsidR="000C6A0D" w:rsidRPr="006D3961" w:rsidRDefault="000C6A0D" w:rsidP="000625BF">
            <w:pPr>
              <w:jc w:val="both"/>
            </w:pPr>
            <w:r w:rsidRPr="006D3961">
              <w:t>идентичност на децата от ромския етнос и техните</w:t>
            </w:r>
            <w:r>
              <w:t xml:space="preserve"> </w:t>
            </w:r>
            <w:r w:rsidRPr="006D3961">
              <w:t>връстници в интеграционна мултикултурна среда;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Предоставяне на адекватна</w:t>
            </w:r>
            <w:r>
              <w:t xml:space="preserve"> п</w:t>
            </w:r>
            <w:r w:rsidRPr="006D3961">
              <w:t>одкрепа за всяко дете в зависимост от неговите нужди;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Изграждане на педагогическа и специализирана подкрепяща среда за всяко</w:t>
            </w:r>
            <w:r>
              <w:t xml:space="preserve"> </w:t>
            </w:r>
            <w:r w:rsidRPr="006D3961">
              <w:t>дете за осигуряване на приобщаващо образование;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Повишаване обхвата на</w:t>
            </w:r>
            <w:r>
              <w:t xml:space="preserve"> деца от </w:t>
            </w:r>
            <w:r w:rsidRPr="006D3961">
              <w:t>етнически произход,</w:t>
            </w:r>
            <w:r>
              <w:t xml:space="preserve"> </w:t>
            </w:r>
            <w:r w:rsidRPr="006D3961">
              <w:t>деца от социално слаби семейства,</w:t>
            </w:r>
            <w:r>
              <w:t xml:space="preserve"> </w:t>
            </w:r>
            <w:r w:rsidRPr="006D3961">
              <w:t>деца със СОП;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Повишаване капацитета на</w:t>
            </w:r>
            <w:r>
              <w:t xml:space="preserve"> </w:t>
            </w:r>
            <w:r w:rsidRPr="006D3961">
              <w:t>педагогическите специалисти за работа в мултикултурна среда</w:t>
            </w:r>
            <w:r>
              <w:t>.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>
              <w:t xml:space="preserve">Организиране на </w:t>
            </w:r>
            <w:r w:rsidRPr="006D3961">
              <w:t>допълнително</w:t>
            </w:r>
            <w:r>
              <w:t xml:space="preserve"> </w:t>
            </w:r>
            <w:r w:rsidRPr="006D3961">
              <w:t>обучение за овладяване на български език за деца</w:t>
            </w:r>
            <w:r>
              <w:t>,</w:t>
            </w:r>
            <w:r w:rsidRPr="006D3961">
              <w:t xml:space="preserve"> за които българският език не е</w:t>
            </w:r>
            <w:r>
              <w:t xml:space="preserve"> </w:t>
            </w:r>
            <w:r w:rsidRPr="006D3961">
              <w:t>майчин</w:t>
            </w:r>
            <w:r>
              <w:t>, ако е необходимо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Организиране</w:t>
            </w:r>
            <w:r>
              <w:t xml:space="preserve"> на</w:t>
            </w:r>
            <w:r w:rsidRPr="006D3961">
              <w:t xml:space="preserve"> допълнително обучение за деца с образователни дефицити</w:t>
            </w:r>
            <w:r>
              <w:t>, ако е необходимо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Създаване условия за изява </w:t>
            </w:r>
            <w:r>
              <w:t xml:space="preserve"> </w:t>
            </w:r>
            <w:r w:rsidRPr="006D3961">
              <w:t>на децата чрез участие в конкурси,</w:t>
            </w:r>
            <w:r>
              <w:t xml:space="preserve"> </w:t>
            </w:r>
            <w:r w:rsidRPr="006D3961">
              <w:t>рецитали,</w:t>
            </w:r>
            <w:r>
              <w:t xml:space="preserve"> </w:t>
            </w:r>
            <w:r w:rsidRPr="006D3961">
              <w:t>концерти;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Обучение на учителите за прилагане на методи и подходи,</w:t>
            </w:r>
            <w:r>
              <w:t xml:space="preserve"> </w:t>
            </w:r>
            <w:r w:rsidRPr="006D3961">
              <w:t>ориентирани към намаляване на функционалната неграмотност и намаляване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броя на отпадащите </w:t>
            </w:r>
            <w:r>
              <w:t>от образователната система деца.</w:t>
            </w: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  <w:p w:rsidR="000C6A0D" w:rsidRPr="006D3961" w:rsidRDefault="000C6A0D" w:rsidP="000625BF">
            <w:pPr>
              <w:jc w:val="both"/>
            </w:pPr>
          </w:p>
        </w:tc>
      </w:tr>
      <w:tr w:rsidR="000C6A0D" w:rsidRPr="006D3961" w:rsidTr="000625BF">
        <w:trPr>
          <w:trHeight w:val="1559"/>
        </w:trPr>
        <w:tc>
          <w:tcPr>
            <w:tcW w:w="10916" w:type="dxa"/>
            <w:gridSpan w:val="3"/>
          </w:tcPr>
          <w:p w:rsidR="000C6A0D" w:rsidRPr="006D3961" w:rsidRDefault="000C6A0D" w:rsidP="000625BF">
            <w:pPr>
              <w:jc w:val="both"/>
            </w:pPr>
          </w:p>
          <w:p w:rsidR="000C6A0D" w:rsidRPr="00F64AF6" w:rsidRDefault="000C6A0D" w:rsidP="000625BF">
            <w:pPr>
              <w:jc w:val="center"/>
              <w:rPr>
                <w:b/>
              </w:rPr>
            </w:pPr>
            <w:r w:rsidRPr="00F64AF6">
              <w:rPr>
                <w:b/>
              </w:rPr>
              <w:t>ПОЛИТИКИ  ЗА ИНТЕРВЕНЦИЯ НА ПРЕЖДЕВРЕМЕННОТО</w:t>
            </w:r>
          </w:p>
          <w:p w:rsidR="000C6A0D" w:rsidRPr="008C46FC" w:rsidRDefault="000C6A0D" w:rsidP="000625BF">
            <w:pPr>
              <w:jc w:val="center"/>
            </w:pPr>
            <w:r w:rsidRPr="00F64AF6">
              <w:rPr>
                <w:b/>
              </w:rPr>
              <w:t>НАПУСКАНЕ НА</w:t>
            </w:r>
            <w:r>
              <w:rPr>
                <w:b/>
              </w:rPr>
              <w:t xml:space="preserve"> ОБРАЗОВАТЕЛНАТА </w:t>
            </w:r>
            <w:r w:rsidRPr="00F64AF6">
              <w:rPr>
                <w:b/>
              </w:rPr>
              <w:t>СИСТЕМ</w:t>
            </w:r>
            <w:r>
              <w:rPr>
                <w:b/>
              </w:rPr>
              <w:t>А</w:t>
            </w:r>
          </w:p>
        </w:tc>
      </w:tr>
      <w:tr w:rsidR="000C6A0D" w:rsidRPr="006D3961" w:rsidTr="000625BF"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Повишаване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участието и ангажираността на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родителите</w:t>
            </w:r>
            <w:r>
              <w:rPr>
                <w:b/>
              </w:rPr>
              <w:t xml:space="preserve"> в живота на детската градина</w:t>
            </w:r>
          </w:p>
          <w:p w:rsidR="000C6A0D" w:rsidRPr="006D3961" w:rsidRDefault="000C6A0D" w:rsidP="000625BF">
            <w:pPr>
              <w:jc w:val="both"/>
            </w:pP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lastRenderedPageBreak/>
              <w:t xml:space="preserve">Повишаване отговорността на родителите за редовно посещаване на </w:t>
            </w:r>
            <w:r>
              <w:t>детската градина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Повишаване активността на родителите за сътрудничество с учителите</w:t>
            </w:r>
            <w:r>
              <w:t>,</w:t>
            </w:r>
            <w:r w:rsidRPr="006D3961">
              <w:t xml:space="preserve"> с цел развитие на децата им;</w:t>
            </w:r>
          </w:p>
          <w:p w:rsidR="000C6A0D" w:rsidRPr="006D3961" w:rsidRDefault="000C6A0D" w:rsidP="000625BF">
            <w:pPr>
              <w:jc w:val="both"/>
            </w:pPr>
            <w:r w:rsidRPr="006D3961">
              <w:lastRenderedPageBreak/>
              <w:t>Включване на родителите</w:t>
            </w:r>
            <w:r>
              <w:t xml:space="preserve"> </w:t>
            </w:r>
            <w:r w:rsidRPr="006D3961">
              <w:t>в осъществяването на граждан</w:t>
            </w:r>
            <w:r>
              <w:t>ски контрол в управлението на детската градина.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 w:rsidRPr="006D3961">
              <w:lastRenderedPageBreak/>
              <w:t>Родителски срещи,</w:t>
            </w:r>
            <w:r>
              <w:t xml:space="preserve"> </w:t>
            </w:r>
            <w:r w:rsidRPr="006D3961">
              <w:t>индивидуални разговори,</w:t>
            </w:r>
            <w:r>
              <w:t xml:space="preserve"> </w:t>
            </w:r>
            <w:r w:rsidRPr="006D3961">
              <w:t>посещения по домовете;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 xml:space="preserve">Оказване </w:t>
            </w:r>
            <w:r>
              <w:t xml:space="preserve">на </w:t>
            </w:r>
            <w:r w:rsidRPr="006D3961">
              <w:t>педагогическа помощ на родителите</w:t>
            </w:r>
            <w:r>
              <w:t>,</w:t>
            </w:r>
            <w:r w:rsidRPr="006D3961">
              <w:t xml:space="preserve"> по отношение проблеми с възпитанието на децата им;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Включване на родителите в</w:t>
            </w:r>
            <w:r>
              <w:t xml:space="preserve"> </w:t>
            </w:r>
            <w:r w:rsidRPr="006D3961">
              <w:t xml:space="preserve">родителски активи по групи, в </w:t>
            </w:r>
            <w:r w:rsidRPr="006D3961">
              <w:lastRenderedPageBreak/>
              <w:t>Обществения съвет</w:t>
            </w:r>
            <w:r>
              <w:t xml:space="preserve"> на детската градина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Организиране</w:t>
            </w:r>
            <w:r>
              <w:t xml:space="preserve"> на</w:t>
            </w:r>
            <w:r w:rsidRPr="006D3961">
              <w:t xml:space="preserve"> дни на отворените врати за родителите;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Включване на родителите както в подготовката,</w:t>
            </w:r>
            <w:r>
              <w:t xml:space="preserve"> </w:t>
            </w:r>
            <w:r w:rsidRPr="006D3961">
              <w:t xml:space="preserve">така и </w:t>
            </w:r>
            <w:r>
              <w:t>в самите празници и развлечения.</w:t>
            </w:r>
          </w:p>
        </w:tc>
      </w:tr>
      <w:tr w:rsidR="000C6A0D" w:rsidRPr="006D3961" w:rsidTr="000625BF"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lastRenderedPageBreak/>
              <w:t>Подкр</w:t>
            </w:r>
            <w:r>
              <w:rPr>
                <w:b/>
              </w:rPr>
              <w:t xml:space="preserve">епа </w:t>
            </w:r>
            <w:r w:rsidRPr="00F64AF6">
              <w:rPr>
                <w:b/>
              </w:rPr>
              <w:t xml:space="preserve">за развитие </w:t>
            </w:r>
          </w:p>
          <w:p w:rsidR="000C6A0D" w:rsidRPr="006D3961" w:rsidRDefault="000C6A0D" w:rsidP="000625BF">
            <w:pPr>
              <w:jc w:val="both"/>
            </w:pPr>
            <w:r w:rsidRPr="00F64AF6">
              <w:rPr>
                <w:b/>
              </w:rPr>
              <w:t>на децата</w:t>
            </w: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Осигуряване на допълнителна подкрепа за деца със СОП,</w:t>
            </w:r>
            <w:r>
              <w:t xml:space="preserve"> </w:t>
            </w:r>
            <w:r w:rsidRPr="006D3961">
              <w:t>с хронични</w:t>
            </w:r>
            <w:r>
              <w:t xml:space="preserve"> </w:t>
            </w:r>
            <w:r w:rsidRPr="006D3961">
              <w:t>заболявания,</w:t>
            </w:r>
            <w:r>
              <w:t xml:space="preserve"> </w:t>
            </w:r>
            <w:r w:rsidRPr="006D3961">
              <w:t>в риск,</w:t>
            </w:r>
            <w:r>
              <w:t xml:space="preserve"> </w:t>
            </w:r>
            <w:r w:rsidRPr="006D3961">
              <w:t>с изявени дарби</w:t>
            </w:r>
            <w:r>
              <w:t>.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 w:rsidRPr="006D3961">
              <w:t>Създаване на Екипи за подкрепа на личностното развитие;</w:t>
            </w:r>
          </w:p>
          <w:p w:rsidR="000C6A0D" w:rsidRPr="006D3961" w:rsidRDefault="000C6A0D" w:rsidP="000625BF">
            <w:pPr>
              <w:jc w:val="both"/>
            </w:pPr>
            <w:r w:rsidRPr="006D3961">
              <w:t>Съвместна работа на Екипа за подкрепа на личностното развитие с родители и органи</w:t>
            </w:r>
            <w:r>
              <w:t xml:space="preserve"> за закрила на детето.</w:t>
            </w:r>
          </w:p>
        </w:tc>
      </w:tr>
      <w:tr w:rsidR="000C6A0D" w:rsidRPr="006D3961" w:rsidTr="000625BF"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Прилагане на система</w:t>
            </w:r>
          </w:p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за ранно предупреждение</w:t>
            </w: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И</w:t>
            </w:r>
            <w:r>
              <w:t>дент</w:t>
            </w:r>
            <w:r w:rsidRPr="006D3961">
              <w:t>ифициране на децата</w:t>
            </w:r>
          </w:p>
          <w:p w:rsidR="000C6A0D" w:rsidRPr="006D3961" w:rsidRDefault="000C6A0D" w:rsidP="000625BF">
            <w:pPr>
              <w:jc w:val="both"/>
            </w:pPr>
            <w:r w:rsidRPr="006D3961">
              <w:t>застрашени от преждевременно напускане на училище и причини за това;</w:t>
            </w:r>
          </w:p>
          <w:p w:rsidR="000C6A0D" w:rsidRPr="006D3961" w:rsidRDefault="000C6A0D" w:rsidP="000625BF">
            <w:pPr>
              <w:jc w:val="both"/>
            </w:pPr>
            <w:r>
              <w:t>М</w:t>
            </w:r>
            <w:r w:rsidRPr="006D3961">
              <w:t xml:space="preserve">еханизъм за предоставяне на подкрепа за личностно </w:t>
            </w:r>
            <w:r>
              <w:t>р</w:t>
            </w:r>
            <w:r w:rsidRPr="006D3961">
              <w:t>азвитие</w:t>
            </w:r>
            <w:r>
              <w:t>.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 w:rsidRPr="006D3961">
              <w:t>Работа с родители;</w:t>
            </w:r>
          </w:p>
          <w:p w:rsidR="000C6A0D" w:rsidRPr="006D3961" w:rsidRDefault="000C6A0D" w:rsidP="000625BF">
            <w:pPr>
              <w:jc w:val="both"/>
            </w:pPr>
            <w:r>
              <w:t>Насочване за работа с психолог.</w:t>
            </w:r>
          </w:p>
        </w:tc>
      </w:tr>
      <w:tr w:rsidR="000C6A0D" w:rsidRPr="006D3961" w:rsidTr="000625BF"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  <w:r w:rsidRPr="00F64AF6">
              <w:rPr>
                <w:b/>
              </w:rPr>
              <w:t>Развитие на занимания</w:t>
            </w:r>
          </w:p>
          <w:p w:rsidR="000C6A0D" w:rsidRPr="006D3961" w:rsidRDefault="000C6A0D" w:rsidP="000625BF">
            <w:pPr>
              <w:jc w:val="both"/>
            </w:pPr>
            <w:r w:rsidRPr="00F64AF6">
              <w:rPr>
                <w:b/>
              </w:rPr>
              <w:t>по интереси</w:t>
            </w: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Органи</w:t>
            </w:r>
            <w:r>
              <w:t>зиране дейности по интереси в детската градина.</w:t>
            </w:r>
          </w:p>
          <w:p w:rsidR="000C6A0D" w:rsidRPr="006D3961" w:rsidRDefault="000C6A0D" w:rsidP="000625BF">
            <w:pPr>
              <w:jc w:val="both"/>
            </w:pP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 w:rsidRPr="006D3961">
              <w:t>Организиране на творчески ателиета за работа с деца</w:t>
            </w:r>
            <w:r>
              <w:t>.</w:t>
            </w:r>
            <w:r w:rsidRPr="006D3961">
              <w:t xml:space="preserve"> </w:t>
            </w:r>
          </w:p>
          <w:p w:rsidR="000C6A0D" w:rsidRPr="006D3961" w:rsidRDefault="000C6A0D" w:rsidP="000625BF">
            <w:pPr>
              <w:jc w:val="both"/>
            </w:pPr>
          </w:p>
        </w:tc>
      </w:tr>
      <w:tr w:rsidR="000C6A0D" w:rsidRPr="006D3961" w:rsidTr="000625BF">
        <w:trPr>
          <w:trHeight w:val="855"/>
        </w:trPr>
        <w:tc>
          <w:tcPr>
            <w:tcW w:w="10916" w:type="dxa"/>
            <w:gridSpan w:val="3"/>
          </w:tcPr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8C46FC" w:rsidRDefault="000C6A0D" w:rsidP="000625BF">
            <w:pPr>
              <w:jc w:val="center"/>
              <w:rPr>
                <w:b/>
              </w:rPr>
            </w:pPr>
            <w:r w:rsidRPr="008C46FC">
              <w:rPr>
                <w:b/>
              </w:rPr>
              <w:t>ПОЛИТИКА ЗА КОМПЕ</w:t>
            </w:r>
            <w:r>
              <w:rPr>
                <w:b/>
              </w:rPr>
              <w:t>Н</w:t>
            </w:r>
            <w:r w:rsidRPr="008C46FC">
              <w:rPr>
                <w:b/>
              </w:rPr>
              <w:t>СИРАНЕ НА ЕФЕКТА ОТ ПРЕЖДЕВРЕМЕННО НАПУСКАНЕ НА ОБРАЗОВАТЕЛНАТА СИСТЕМА</w:t>
            </w:r>
          </w:p>
          <w:p w:rsidR="000C6A0D" w:rsidRPr="006D3961" w:rsidRDefault="000C6A0D" w:rsidP="000625BF">
            <w:pPr>
              <w:jc w:val="both"/>
            </w:pPr>
          </w:p>
        </w:tc>
      </w:tr>
      <w:tr w:rsidR="000C6A0D" w:rsidRPr="006D3961" w:rsidTr="000625BF">
        <w:trPr>
          <w:trHeight w:val="1576"/>
        </w:trPr>
        <w:tc>
          <w:tcPr>
            <w:tcW w:w="2127" w:type="dxa"/>
          </w:tcPr>
          <w:p w:rsidR="000C6A0D" w:rsidRPr="00F64AF6" w:rsidRDefault="000C6A0D" w:rsidP="000625BF">
            <w:pPr>
              <w:jc w:val="both"/>
              <w:rPr>
                <w:b/>
              </w:rPr>
            </w:pPr>
          </w:p>
          <w:p w:rsidR="000C6A0D" w:rsidRPr="00F64AF6" w:rsidRDefault="000C6A0D" w:rsidP="000625BF">
            <w:pPr>
              <w:jc w:val="both"/>
              <w:rPr>
                <w:b/>
              </w:rPr>
            </w:pPr>
          </w:p>
        </w:tc>
        <w:tc>
          <w:tcPr>
            <w:tcW w:w="4648" w:type="dxa"/>
          </w:tcPr>
          <w:p w:rsidR="000C6A0D" w:rsidRPr="006D3961" w:rsidRDefault="000C6A0D" w:rsidP="000625BF">
            <w:pPr>
              <w:jc w:val="both"/>
            </w:pPr>
            <w:r w:rsidRPr="006D3961">
              <w:t>Ефективно взаимодействие със социалните парт</w:t>
            </w:r>
            <w:r>
              <w:t>н</w:t>
            </w:r>
            <w:r w:rsidRPr="006D3961">
              <w:t>ьори и други отговорни институции за обхват на децата</w:t>
            </w:r>
            <w:r>
              <w:t>,</w:t>
            </w:r>
            <w:r w:rsidRPr="006D3961">
              <w:t xml:space="preserve"> подлежащи на задължително обучение</w:t>
            </w:r>
            <w:r>
              <w:t>, не посеща</w:t>
            </w:r>
            <w:r w:rsidRPr="006D3961">
              <w:t>ващи детска градина</w:t>
            </w:r>
            <w:r>
              <w:t>.</w:t>
            </w:r>
          </w:p>
        </w:tc>
        <w:tc>
          <w:tcPr>
            <w:tcW w:w="4141" w:type="dxa"/>
          </w:tcPr>
          <w:p w:rsidR="000C6A0D" w:rsidRPr="006D3961" w:rsidRDefault="000C6A0D" w:rsidP="000625BF">
            <w:pPr>
              <w:jc w:val="both"/>
            </w:pPr>
            <w:r>
              <w:t>Индив</w:t>
            </w:r>
            <w:r w:rsidRPr="006D3961">
              <w:t>идуална работа за преодоляване изоставането;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Включване в проекти и национални програми</w:t>
            </w:r>
            <w:r>
              <w:t xml:space="preserve"> към МОН и Европейския съюз</w:t>
            </w:r>
            <w:r w:rsidRPr="006D3961">
              <w:t>;</w:t>
            </w:r>
          </w:p>
          <w:p w:rsidR="000C6A0D" w:rsidRPr="006D3961" w:rsidRDefault="000C6A0D" w:rsidP="000625BF">
            <w:pPr>
              <w:jc w:val="both"/>
            </w:pPr>
            <w:r w:rsidRPr="006D3961">
              <w:t>Включване в допълнително обучение по БЕЛ</w:t>
            </w:r>
            <w:r>
              <w:t>, ако е необходимо</w:t>
            </w:r>
            <w:r w:rsidRPr="006D3961">
              <w:t>.</w:t>
            </w:r>
          </w:p>
        </w:tc>
      </w:tr>
    </w:tbl>
    <w:p w:rsidR="000C6A0D" w:rsidRDefault="000C6A0D" w:rsidP="000C6A0D">
      <w:pPr>
        <w:jc w:val="both"/>
      </w:pPr>
    </w:p>
    <w:p w:rsidR="000C6A0D" w:rsidRDefault="000C6A0D" w:rsidP="000C6A0D">
      <w:pPr>
        <w:jc w:val="both"/>
      </w:pPr>
    </w:p>
    <w:p w:rsidR="000C6A0D" w:rsidRDefault="000C6A0D" w:rsidP="000C6A0D">
      <w:pPr>
        <w:jc w:val="both"/>
      </w:pPr>
    </w:p>
    <w:p w:rsidR="000C6A0D" w:rsidRDefault="000C6A0D" w:rsidP="000C6A0D">
      <w:pPr>
        <w:jc w:val="both"/>
      </w:pPr>
    </w:p>
    <w:p w:rsidR="000C6A0D" w:rsidRDefault="000C6A0D" w:rsidP="000C6A0D">
      <w:pPr>
        <w:jc w:val="both"/>
      </w:pPr>
    </w:p>
    <w:p w:rsidR="000C6A0D" w:rsidRDefault="000C6A0D" w:rsidP="000C6A0D">
      <w:pPr>
        <w:jc w:val="both"/>
      </w:pPr>
    </w:p>
    <w:p w:rsidR="000C6A0D" w:rsidRDefault="000C6A0D" w:rsidP="000C6A0D">
      <w:pPr>
        <w:jc w:val="both"/>
      </w:pPr>
    </w:p>
    <w:p w:rsidR="000C6A0D" w:rsidRPr="008C46FC" w:rsidRDefault="000C6A0D" w:rsidP="000C6A0D">
      <w:pPr>
        <w:jc w:val="both"/>
        <w:rPr>
          <w:b/>
          <w:sz w:val="28"/>
          <w:szCs w:val="28"/>
        </w:rPr>
      </w:pPr>
      <w:r w:rsidRPr="008C46FC">
        <w:rPr>
          <w:b/>
          <w:sz w:val="28"/>
          <w:szCs w:val="28"/>
        </w:rPr>
        <w:t>Изготвил:………………...</w:t>
      </w:r>
    </w:p>
    <w:p w:rsidR="000C6A0D" w:rsidRPr="008C46FC" w:rsidRDefault="000C6A0D" w:rsidP="000C6A0D">
      <w:pPr>
        <w:jc w:val="both"/>
        <w:rPr>
          <w:b/>
          <w:sz w:val="28"/>
          <w:szCs w:val="28"/>
        </w:rPr>
      </w:pPr>
      <w:r w:rsidRPr="008C46FC">
        <w:rPr>
          <w:b/>
          <w:sz w:val="28"/>
          <w:szCs w:val="28"/>
        </w:rPr>
        <w:t xml:space="preserve">Цветелина </w:t>
      </w:r>
      <w:proofErr w:type="spellStart"/>
      <w:r w:rsidRPr="008C46FC">
        <w:rPr>
          <w:b/>
          <w:sz w:val="28"/>
          <w:szCs w:val="28"/>
        </w:rPr>
        <w:t>Малкоданска</w:t>
      </w:r>
      <w:proofErr w:type="spellEnd"/>
      <w:r w:rsidRPr="008C46FC">
        <w:rPr>
          <w:b/>
          <w:sz w:val="28"/>
          <w:szCs w:val="28"/>
        </w:rPr>
        <w:t xml:space="preserve"> </w:t>
      </w:r>
    </w:p>
    <w:p w:rsidR="000C6A0D" w:rsidRPr="008C46FC" w:rsidRDefault="000C6A0D" w:rsidP="000C6A0D">
      <w:pPr>
        <w:jc w:val="both"/>
        <w:rPr>
          <w:b/>
          <w:sz w:val="28"/>
          <w:szCs w:val="28"/>
        </w:rPr>
      </w:pPr>
      <w:r w:rsidRPr="008C46FC">
        <w:rPr>
          <w:b/>
          <w:sz w:val="28"/>
          <w:szCs w:val="28"/>
        </w:rPr>
        <w:t>„учител“ в ДГ „Огнян Михайлов“</w:t>
      </w:r>
    </w:p>
    <w:p w:rsidR="00F83EF1" w:rsidRDefault="00F83EF1"/>
    <w:sectPr w:rsidR="00F83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0D"/>
    <w:rsid w:val="000C6A0D"/>
    <w:rsid w:val="000F1723"/>
    <w:rsid w:val="00916CA4"/>
    <w:rsid w:val="00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EE74"/>
  <w15:chartTrackingRefBased/>
  <w15:docId w15:val="{00173775-9EE7-4995-8EF5-1FD55383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z1_kneja@abv.bg" TargetMode="External"/><Relationship Id="rId5" Type="http://schemas.openxmlformats.org/officeDocument/2006/relationships/image" Target="http://15cdg.com/wp-content/uploads/2013/10/kids_circle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2025-07-07T11:51:00Z</dcterms:created>
  <dcterms:modified xsi:type="dcterms:W3CDTF">2025-08-05T11:52:00Z</dcterms:modified>
</cp:coreProperties>
</file>